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2A9C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III</w:t>
      </w:r>
    </w:p>
    <w:p w14:paraId="50C54C08" w14:textId="56617C4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FORMULÁRIO PARA RECURSO</w:t>
      </w:r>
      <w:r w:rsidR="00CF5057">
        <w:rPr>
          <w:rFonts w:ascii="Arial" w:eastAsia="Arial" w:hAnsi="Arial" w:cs="Arial"/>
          <w:b/>
          <w:color w:val="000000"/>
          <w:sz w:val="20"/>
          <w:szCs w:val="20"/>
        </w:rPr>
        <w:t xml:space="preserve"> – PROCESSO SELETIVO DE ESTÁGIO N° 01/2025</w:t>
      </w:r>
    </w:p>
    <w:p w14:paraId="3C02B2F0" w14:textId="77777777" w:rsidR="00210043" w:rsidRDefault="00000000">
      <w:pPr>
        <w:spacing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À Super Estágios.</w:t>
      </w:r>
    </w:p>
    <w:p w14:paraId="4E976778" w14:textId="77777777" w:rsidR="00210043" w:rsidRDefault="00000000">
      <w:pP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Nome do candidato: </w:t>
      </w:r>
    </w:p>
    <w:p w14:paraId="21694EF9" w14:textId="77777777" w:rsidR="00210043" w:rsidRDefault="00000000">
      <w:pP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CPF: </w:t>
      </w:r>
    </w:p>
    <w:p w14:paraId="60075AE8" w14:textId="77777777" w:rsidR="00210043" w:rsidRDefault="00000000">
      <w:pP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Nº da vaga: </w:t>
      </w:r>
    </w:p>
    <w:p w14:paraId="153755D1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EVENTO DE INSCRIÇÃO / DESCRIÇÃO DA QUESTÃO DE PROVA</w:t>
      </w:r>
    </w:p>
    <w:p w14:paraId="06E3FD1C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(caso o recurso seja sobre a inscrição, detalhar o evento para posterior argumentação)</w:t>
      </w:r>
      <w:r>
        <w:rPr>
          <w:rFonts w:ascii="Arial" w:eastAsia="Arial" w:hAnsi="Arial" w:cs="Arial"/>
          <w:color w:val="000000"/>
          <w:sz w:val="20"/>
          <w:szCs w:val="20"/>
        </w:rPr>
        <w:br/>
        <w:t>(caso o recurso seja sobre uma questão da prova, transcrever a questão na íntegra, bem como todas as opções de resposta)</w:t>
      </w:r>
    </w:p>
    <w:p w14:paraId="7371C7E7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ED39D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JUSTIFICATIVA DO CANDIDATO – RAZÕES DO RECURSO</w:t>
      </w:r>
    </w:p>
    <w:p w14:paraId="26D9210D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(dissertar argumentos e justificativa para o recurso)</w:t>
      </w:r>
    </w:p>
    <w:p w14:paraId="72D5C2AA" w14:textId="77777777" w:rsidR="00210043" w:rsidRDefault="00000000">
      <w:pPr>
        <w:spacing w:before="120"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9F6E3" w14:textId="77777777" w:rsidR="00210043" w:rsidRDefault="00000000">
      <w:pPr>
        <w:spacing w:before="120" w:after="2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Data: ____/____/_______</w:t>
      </w:r>
    </w:p>
    <w:p w14:paraId="66A11125" w14:textId="77777777" w:rsidR="00210043" w:rsidRDefault="00000000">
      <w:pPr>
        <w:spacing w:after="28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Assinatura</w:t>
      </w:r>
    </w:p>
    <w:p w14:paraId="4C1B9880" w14:textId="77777777" w:rsidR="00210043" w:rsidRDefault="00000000">
      <w:pPr>
        <w:spacing w:after="28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(assinatura física, seguida de digitalização do documento; ou assinatura com certificado digital gov.br)</w:t>
      </w:r>
    </w:p>
    <w:p w14:paraId="59B63B18" w14:textId="77777777" w:rsidR="00210043" w:rsidRDefault="00000000">
      <w:pPr>
        <w:spacing w:after="28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(Caso deseje recorrer sobre mais de uma questão da prova, utilize um formulário por questão)</w:t>
      </w:r>
    </w:p>
    <w:sectPr w:rsidR="00210043">
      <w:headerReference w:type="default" r:id="rId7"/>
      <w:pgSz w:w="11906" w:h="16838"/>
      <w:pgMar w:top="1701" w:right="1134" w:bottom="776" w:left="1134" w:header="62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AC43" w14:textId="77777777" w:rsidR="00E6793A" w:rsidRDefault="00E6793A">
      <w:r>
        <w:separator/>
      </w:r>
    </w:p>
  </w:endnote>
  <w:endnote w:type="continuationSeparator" w:id="0">
    <w:p w14:paraId="7440C6F3" w14:textId="77777777" w:rsidR="00E6793A" w:rsidRDefault="00E6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B12B" w14:textId="77777777" w:rsidR="00E6793A" w:rsidRDefault="00E6793A">
      <w:r>
        <w:separator/>
      </w:r>
    </w:p>
  </w:footnote>
  <w:footnote w:type="continuationSeparator" w:id="0">
    <w:p w14:paraId="62597DA4" w14:textId="77777777" w:rsidR="00E6793A" w:rsidRDefault="00E6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FAB8" w14:textId="77777777" w:rsidR="00210043" w:rsidRDefault="00000000">
    <w:pPr>
      <w:tabs>
        <w:tab w:val="center" w:pos="4252"/>
        <w:tab w:val="right" w:pos="8504"/>
      </w:tabs>
      <w:ind w:left="198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PODER JUDICIÁRIO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992360" wp14:editId="2BEEF657">
          <wp:simplePos x="0" y="0"/>
          <wp:positionH relativeFrom="column">
            <wp:posOffset>102640</wp:posOffset>
          </wp:positionH>
          <wp:positionV relativeFrom="paragraph">
            <wp:posOffset>-105826</wp:posOffset>
          </wp:positionV>
          <wp:extent cx="612775" cy="6527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0" t="-263" r="-275" b="-258"/>
                  <a:stretch>
                    <a:fillRect/>
                  </a:stretch>
                </pic:blipFill>
                <pic:spPr>
                  <a:xfrm>
                    <a:off x="0" y="0"/>
                    <a:ext cx="612775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D6C8A" w14:textId="77777777" w:rsidR="00210043" w:rsidRDefault="00000000">
    <w:pPr>
      <w:tabs>
        <w:tab w:val="center" w:pos="4252"/>
        <w:tab w:val="right" w:pos="8504"/>
      </w:tabs>
      <w:ind w:left="1982"/>
    </w:pPr>
    <w:r>
      <w:rPr>
        <w:rFonts w:ascii="Arial" w:eastAsia="Arial" w:hAnsi="Arial" w:cs="Arial"/>
        <w:b/>
        <w:color w:val="000000"/>
        <w:sz w:val="18"/>
        <w:szCs w:val="18"/>
      </w:rPr>
      <w:t>JUSTIÇA DO TRABALHO</w:t>
    </w:r>
  </w:p>
  <w:p w14:paraId="505B5301" w14:textId="18CA7A99" w:rsidR="00210043" w:rsidRDefault="00000000">
    <w:pPr>
      <w:tabs>
        <w:tab w:val="center" w:pos="4252"/>
        <w:tab w:val="right" w:pos="8504"/>
      </w:tabs>
      <w:ind w:left="1982"/>
    </w:pPr>
    <w:r>
      <w:rPr>
        <w:rFonts w:ascii="Arial" w:eastAsia="Arial" w:hAnsi="Arial" w:cs="Arial"/>
        <w:b/>
        <w:color w:val="000000"/>
        <w:sz w:val="18"/>
        <w:szCs w:val="18"/>
      </w:rPr>
      <w:t>TRIBUNAL REGIONAL DO TRABALHO DA 4ª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68FD"/>
    <w:multiLevelType w:val="multilevel"/>
    <w:tmpl w:val="02FC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E1752"/>
    <w:multiLevelType w:val="multilevel"/>
    <w:tmpl w:val="B7CA6A0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20652682">
    <w:abstractNumId w:val="1"/>
  </w:num>
  <w:num w:numId="2" w16cid:durableId="121565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43"/>
    <w:rsid w:val="00210043"/>
    <w:rsid w:val="008774EB"/>
    <w:rsid w:val="00A15C5C"/>
    <w:rsid w:val="00AA2044"/>
    <w:rsid w:val="00B96FEC"/>
    <w:rsid w:val="00CF5057"/>
    <w:rsid w:val="00E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97CBB"/>
  <w15:docId w15:val="{2381CFB1-54E7-4279-B1BB-9F80E0A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7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74EB"/>
  </w:style>
  <w:style w:type="paragraph" w:styleId="Rodap">
    <w:name w:val="footer"/>
    <w:basedOn w:val="Normal"/>
    <w:link w:val="RodapChar"/>
    <w:uiPriority w:val="99"/>
    <w:unhideWhenUsed/>
    <w:rsid w:val="008774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tweeg</dc:creator>
  <cp:lastModifiedBy>tweegono@terra.com.br</cp:lastModifiedBy>
  <cp:revision>2</cp:revision>
  <dcterms:created xsi:type="dcterms:W3CDTF">2025-04-08T15:28:00Z</dcterms:created>
  <dcterms:modified xsi:type="dcterms:W3CDTF">2025-04-08T15:28:00Z</dcterms:modified>
</cp:coreProperties>
</file>